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E87A0" w14:textId="5D424BB3" w:rsidR="00E4156E" w:rsidRDefault="00DE79DA">
      <w:r>
        <w:rPr>
          <w:noProof/>
        </w:rPr>
        <w:drawing>
          <wp:inline distT="0" distB="0" distL="0" distR="0" wp14:anchorId="535F0604" wp14:editId="79AB1079">
            <wp:extent cx="2903300" cy="748662"/>
            <wp:effectExtent l="0" t="0" r="0" b="0"/>
            <wp:docPr id="754914162" name="Image 1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914162" name="Image 1" descr="Une image contenant texte, Police, logo, Graphique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77" cy="75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34D4A" w14:textId="47C9B67E" w:rsidR="00E4156E" w:rsidRDefault="00E4156E">
      <w:r>
        <w:t>Actions de prévention :</w:t>
      </w:r>
    </w:p>
    <w:p w14:paraId="7AFECF7A" w14:textId="77777777" w:rsidR="00C26AC4" w:rsidRDefault="00C26AC4"/>
    <w:p w14:paraId="27B5C1B6" w14:textId="5D3ABB60" w:rsidR="00C26AC4" w:rsidRDefault="00C26AC4">
      <w:r w:rsidRPr="00172994">
        <w:rPr>
          <w:noProof/>
        </w:rPr>
        <w:drawing>
          <wp:inline distT="0" distB="0" distL="0" distR="0" wp14:anchorId="165AD92B" wp14:editId="3649FB12">
            <wp:extent cx="2552700" cy="2695575"/>
            <wp:effectExtent l="0" t="0" r="0" b="9525"/>
            <wp:docPr id="570443423" name="Image 1" descr="Une image contenant texte, habits, capture d’écran, Bleu électr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443423" name="Image 1" descr="Une image contenant texte, habits, capture d’écran, Bleu électrique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3334C8" wp14:editId="7E176BBF">
            <wp:extent cx="2409825" cy="3476625"/>
            <wp:effectExtent l="0" t="0" r="9525" b="9525"/>
            <wp:docPr id="100310749" name="Image 4" descr="Une image contenant texte, affiche, graphisme, Prospectu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0749" name="Image 4" descr="Une image contenant texte, affiche, graphisme, Prospectu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8D4666" wp14:editId="479C98EC">
            <wp:extent cx="5760720" cy="2573655"/>
            <wp:effectExtent l="0" t="0" r="0" b="0"/>
            <wp:docPr id="2138259120" name="Image 3" descr="Une image contenant texte, Publicité, Panneau d’affichag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259120" name="Image 3" descr="Une image contenant texte, Publicité, Panneau d’affichage, capture d’écra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3738AF" w14:textId="528BD7FC" w:rsidR="00C26AC4" w:rsidRDefault="00C26AC4"/>
    <w:p w14:paraId="5AA1ECA1" w14:textId="3AFB2249" w:rsidR="00E4156E" w:rsidRDefault="00E4156E"/>
    <w:p w14:paraId="0E30DF9C" w14:textId="2819B26E" w:rsidR="005B16B2" w:rsidRDefault="005B16B2"/>
    <w:p w14:paraId="03A1736C" w14:textId="77777777" w:rsidR="005C11BB" w:rsidRDefault="005C11BB"/>
    <w:p w14:paraId="088B96BB" w14:textId="7F63471B" w:rsidR="00C13498" w:rsidRDefault="00657A66">
      <w:r w:rsidRPr="00657A66">
        <w:rPr>
          <w:noProof/>
        </w:rPr>
        <w:lastRenderedPageBreak/>
        <w:drawing>
          <wp:inline distT="0" distB="0" distL="0" distR="0" wp14:anchorId="461F4CEB" wp14:editId="790E350D">
            <wp:extent cx="4371975" cy="2800350"/>
            <wp:effectExtent l="0" t="0" r="9525" b="0"/>
            <wp:docPr id="1023876208" name="Image 1" descr="Une image contenant texte, graphisme, capture d’écran, Prospectu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876208" name="Image 1" descr="Une image contenant texte, graphisme, capture d’écran, Prospectus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1BB">
        <w:t>Bordeaux et Lille</w:t>
      </w:r>
    </w:p>
    <w:p w14:paraId="330D794C" w14:textId="77777777" w:rsidR="00C13498" w:rsidRDefault="00C13498"/>
    <w:p w14:paraId="29B8D67E" w14:textId="77777777" w:rsidR="00C13498" w:rsidRDefault="00C13498"/>
    <w:p w14:paraId="0D744EBF" w14:textId="77777777" w:rsidR="00C13498" w:rsidRDefault="00C13498"/>
    <w:p w14:paraId="1976E6F4" w14:textId="3BCD821E" w:rsidR="00C13498" w:rsidRDefault="00C13498">
      <w:r>
        <w:rPr>
          <w:noProof/>
        </w:rPr>
        <w:drawing>
          <wp:anchor distT="0" distB="0" distL="114300" distR="114300" simplePos="0" relativeHeight="251658240" behindDoc="0" locked="0" layoutInCell="1" allowOverlap="1" wp14:anchorId="23D2B5E8" wp14:editId="7BD2078F">
            <wp:simplePos x="0" y="0"/>
            <wp:positionH relativeFrom="margin">
              <wp:align>left</wp:align>
            </wp:positionH>
            <wp:positionV relativeFrom="paragraph">
              <wp:posOffset>461595</wp:posOffset>
            </wp:positionV>
            <wp:extent cx="1524000" cy="1737360"/>
            <wp:effectExtent l="0" t="0" r="0" b="0"/>
            <wp:wrapSquare wrapText="bothSides"/>
            <wp:docPr id="358851588" name="Image 1" descr="Une image contenant ongle, personne, doigt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51588" name="Image 1" descr="Une image contenant ongle, personne, doigt, text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Sifflets « repousse relou » dans plusieurs réseaux KEOLIS</w:t>
      </w:r>
    </w:p>
    <w:p w14:paraId="4EE95266" w14:textId="77777777" w:rsidR="00A25CE4" w:rsidRDefault="00A25CE4"/>
    <w:p w14:paraId="2439DF0E" w14:textId="77777777" w:rsidR="00A25CE4" w:rsidRDefault="00A25CE4" w:rsidP="00A25CE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Segoe UI" w:hAnsi="Segoe UI" w:cs="Segoe UI"/>
          <w:b/>
          <w:bCs/>
          <w:sz w:val="21"/>
          <w:szCs w:val="21"/>
        </w:rPr>
        <w:t>Le principe : </w:t>
      </w:r>
      <w:r>
        <w:rPr>
          <w:rStyle w:val="eop"/>
          <w:rFonts w:ascii="Segoe UI" w:hAnsi="Segoe UI" w:cs="Segoe UI"/>
          <w:sz w:val="21"/>
          <w:szCs w:val="21"/>
        </w:rPr>
        <w:t> </w:t>
      </w:r>
    </w:p>
    <w:p w14:paraId="5B2EDC99" w14:textId="77777777" w:rsidR="00A25CE4" w:rsidRDefault="00A25CE4" w:rsidP="00A25CE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Segoe UI" w:hAnsi="Segoe UI" w:cs="Segoe UI"/>
          <w:sz w:val="21"/>
          <w:szCs w:val="21"/>
        </w:rPr>
        <w:t xml:space="preserve">Le </w:t>
      </w:r>
      <w:r>
        <w:rPr>
          <w:rStyle w:val="normaltextrun"/>
          <w:rFonts w:ascii="Segoe UI" w:hAnsi="Segoe UI" w:cs="Segoe UI"/>
          <w:b/>
          <w:bCs/>
          <w:sz w:val="21"/>
          <w:szCs w:val="21"/>
        </w:rPr>
        <w:t>sifflet repousse relou </w:t>
      </w:r>
      <w:r>
        <w:rPr>
          <w:rStyle w:val="normaltextrun"/>
          <w:rFonts w:ascii="Segoe UI" w:hAnsi="Segoe UI" w:cs="Segoe UI"/>
          <w:sz w:val="21"/>
          <w:szCs w:val="21"/>
        </w:rPr>
        <w:t>fonctionne en émettant un son aigu désagréable pour ceux qui se trouvent à proximité. Ce bruit intense est conçu pour être perçu comme une sorte de signal de « non-désirabilité », agissant ainsi comme une barrière acoustique contre les personnes intrusives, importunes ou toute situation inconfortable. Il est discret, facile à transporter et peut être utilisé à tout moment où l'on ressent le besoin de reprendre le contrôle d'une situation.</w:t>
      </w:r>
      <w:r>
        <w:rPr>
          <w:rStyle w:val="eop"/>
          <w:rFonts w:ascii="Segoe UI" w:hAnsi="Segoe UI" w:cs="Segoe UI"/>
          <w:sz w:val="21"/>
          <w:szCs w:val="21"/>
        </w:rPr>
        <w:t> </w:t>
      </w:r>
    </w:p>
    <w:p w14:paraId="2FD1C27C" w14:textId="77777777" w:rsidR="00A25CE4" w:rsidRDefault="00A25CE4" w:rsidP="00A25CE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Segoe UI" w:hAnsi="Segoe UI" w:cs="Segoe UI"/>
          <w:sz w:val="21"/>
          <w:szCs w:val="21"/>
        </w:rPr>
        <w:t>Il permet également d’alerter les personnes qui se trouvent à proximité de la scène pour qu’éventuellement, elles puissent agir et venir en aide à la personne se sentant en insécurité.</w:t>
      </w:r>
      <w:r>
        <w:rPr>
          <w:rStyle w:val="eop"/>
          <w:rFonts w:ascii="Segoe UI" w:hAnsi="Segoe UI" w:cs="Segoe UI"/>
          <w:sz w:val="21"/>
          <w:szCs w:val="21"/>
        </w:rPr>
        <w:t> </w:t>
      </w:r>
    </w:p>
    <w:p w14:paraId="084DC4B1" w14:textId="77777777" w:rsidR="00A25CE4" w:rsidRDefault="00A25CE4"/>
    <w:p w14:paraId="59D76724" w14:textId="77777777" w:rsidR="00A25CE4" w:rsidRDefault="00A25CE4"/>
    <w:p w14:paraId="753EC043" w14:textId="40431064" w:rsidR="00A25CE4" w:rsidRDefault="00A25CE4">
      <w:r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67D89D53" wp14:editId="137E1A97">
            <wp:extent cx="1581771" cy="1818526"/>
            <wp:effectExtent l="0" t="0" r="0" b="0"/>
            <wp:docPr id="1905807741" name="Image 2" descr="Une image contenant texte, capture d’écran, Publicité en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807741" name="Image 2" descr="Une image contenant texte, capture d’écran, Publicité en lig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56" t="19050" r="8631" b="10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093" cy="182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9DDB2" w14:textId="04E4928D" w:rsidR="00A25CE4" w:rsidRDefault="00A25CE4"/>
    <w:p w14:paraId="150E28BE" w14:textId="59DBCA8F" w:rsidR="00A25CE4" w:rsidRDefault="00A25CE4">
      <w:r w:rsidRPr="005C11BB">
        <w:rPr>
          <w:noProof/>
        </w:rPr>
        <w:drawing>
          <wp:anchor distT="0" distB="0" distL="114300" distR="114300" simplePos="0" relativeHeight="251659264" behindDoc="0" locked="0" layoutInCell="1" allowOverlap="1" wp14:anchorId="7A2A6D55" wp14:editId="54B0BB24">
            <wp:simplePos x="0" y="0"/>
            <wp:positionH relativeFrom="column">
              <wp:posOffset>342258</wp:posOffset>
            </wp:positionH>
            <wp:positionV relativeFrom="paragraph">
              <wp:posOffset>478</wp:posOffset>
            </wp:positionV>
            <wp:extent cx="2200275" cy="3219450"/>
            <wp:effectExtent l="0" t="0" r="9525" b="0"/>
            <wp:wrapThrough wrapText="bothSides">
              <wp:wrapPolygon edited="0">
                <wp:start x="0" y="0"/>
                <wp:lineTo x="0" y="21472"/>
                <wp:lineTo x="21506" y="21472"/>
                <wp:lineTo x="21506" y="0"/>
                <wp:lineTo x="0" y="0"/>
              </wp:wrapPolygon>
            </wp:wrapThrough>
            <wp:docPr id="758423154" name="Image 1" descr="Une image contenant habits, texte, Maillot de sport, T-shi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423154" name="Image 1" descr="Une image contenant habits, texte, Maillot de sport, T-shirt&#10;&#10;Le contenu généré par l’IA peut êtr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Rennes</w:t>
      </w:r>
    </w:p>
    <w:p w14:paraId="2E6C1873" w14:textId="77777777" w:rsidR="00A25CE4" w:rsidRDefault="00A25CE4"/>
    <w:p w14:paraId="14B5B8D9" w14:textId="77777777" w:rsidR="00A25CE4" w:rsidRDefault="00A25CE4"/>
    <w:p w14:paraId="67FECE78" w14:textId="77777777" w:rsidR="00A25CE4" w:rsidRDefault="00A25CE4"/>
    <w:p w14:paraId="0122C6D8" w14:textId="77777777" w:rsidR="00A25CE4" w:rsidRDefault="00A25CE4"/>
    <w:p w14:paraId="74F0BFD4" w14:textId="77777777" w:rsidR="00A25CE4" w:rsidRDefault="00A25CE4"/>
    <w:p w14:paraId="2A9EFC3C" w14:textId="77777777" w:rsidR="00A25CE4" w:rsidRDefault="00A25CE4"/>
    <w:p w14:paraId="0851B33F" w14:textId="77777777" w:rsidR="00A25CE4" w:rsidRDefault="00A25CE4"/>
    <w:p w14:paraId="23EF67C2" w14:textId="77777777" w:rsidR="00A25CE4" w:rsidRDefault="00A25CE4"/>
    <w:p w14:paraId="7E539324" w14:textId="77777777" w:rsidR="00A25CE4" w:rsidRDefault="00A25CE4"/>
    <w:p w14:paraId="3C7C5162" w14:textId="77777777" w:rsidR="00A25CE4" w:rsidRDefault="00A25CE4"/>
    <w:p w14:paraId="3E224721" w14:textId="77777777" w:rsidR="00A25CE4" w:rsidRDefault="00A25CE4"/>
    <w:p w14:paraId="435EFA0B" w14:textId="2E4E0A85" w:rsidR="00C16334" w:rsidRDefault="00A25CE4">
      <w:r w:rsidRPr="00C16334">
        <w:rPr>
          <w:noProof/>
        </w:rPr>
        <w:drawing>
          <wp:anchor distT="0" distB="0" distL="114300" distR="114300" simplePos="0" relativeHeight="251660288" behindDoc="0" locked="0" layoutInCell="1" allowOverlap="1" wp14:anchorId="575DD4D5" wp14:editId="02F65C5F">
            <wp:simplePos x="0" y="0"/>
            <wp:positionH relativeFrom="margin">
              <wp:align>left</wp:align>
            </wp:positionH>
            <wp:positionV relativeFrom="paragraph">
              <wp:posOffset>2539700</wp:posOffset>
            </wp:positionV>
            <wp:extent cx="5143500" cy="2895600"/>
            <wp:effectExtent l="0" t="0" r="0" b="0"/>
            <wp:wrapSquare wrapText="bothSides"/>
            <wp:docPr id="9676855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685578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C2141B9" wp14:editId="4E3CF489">
            <wp:simplePos x="0" y="0"/>
            <wp:positionH relativeFrom="margin">
              <wp:align>left</wp:align>
            </wp:positionH>
            <wp:positionV relativeFrom="paragraph">
              <wp:posOffset>213560</wp:posOffset>
            </wp:positionV>
            <wp:extent cx="3749150" cy="2146252"/>
            <wp:effectExtent l="0" t="0" r="3810" b="6985"/>
            <wp:wrapSquare wrapText="bothSides"/>
            <wp:docPr id="21" name="Image 20" descr="Une image contenant texte, capture d’écran, Police, Graphique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5C1044D5-34EC-6E9C-0E09-A53619CC98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0" descr="Une image contenant texte, capture d’écran, Police, Graphique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5C1044D5-34EC-6E9C-0E09-A53619CC98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150" cy="2146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proofErr w:type="spellStart"/>
      <w:r>
        <w:t>Safety</w:t>
      </w:r>
      <w:proofErr w:type="spellEnd"/>
      <w:r>
        <w:t xml:space="preserve"> moment sur le sexisme à insérer au cours des débuts de réunions internes</w:t>
      </w:r>
    </w:p>
    <w:sectPr w:rsidR="00C163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F74923" w14:textId="77777777" w:rsidR="00E4156E" w:rsidRDefault="00E4156E" w:rsidP="00E4156E">
      <w:pPr>
        <w:spacing w:after="0" w:line="240" w:lineRule="auto"/>
      </w:pPr>
      <w:r>
        <w:separator/>
      </w:r>
    </w:p>
  </w:endnote>
  <w:endnote w:type="continuationSeparator" w:id="0">
    <w:p w14:paraId="237DD25D" w14:textId="77777777" w:rsidR="00E4156E" w:rsidRDefault="00E4156E" w:rsidP="00E41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789F7C" w14:textId="77777777" w:rsidR="00E4156E" w:rsidRDefault="00E4156E" w:rsidP="00E4156E">
      <w:pPr>
        <w:spacing w:after="0" w:line="240" w:lineRule="auto"/>
      </w:pPr>
      <w:r>
        <w:separator/>
      </w:r>
    </w:p>
  </w:footnote>
  <w:footnote w:type="continuationSeparator" w:id="0">
    <w:p w14:paraId="5A368A44" w14:textId="77777777" w:rsidR="00E4156E" w:rsidRDefault="00E4156E" w:rsidP="00E415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B80"/>
    <w:rsid w:val="000301EE"/>
    <w:rsid w:val="00172994"/>
    <w:rsid w:val="005B16B2"/>
    <w:rsid w:val="005C11BB"/>
    <w:rsid w:val="00632AF1"/>
    <w:rsid w:val="00657A66"/>
    <w:rsid w:val="00663447"/>
    <w:rsid w:val="009A5145"/>
    <w:rsid w:val="00A25CE4"/>
    <w:rsid w:val="00BD09B5"/>
    <w:rsid w:val="00C13498"/>
    <w:rsid w:val="00C16334"/>
    <w:rsid w:val="00C26AC4"/>
    <w:rsid w:val="00DE75E4"/>
    <w:rsid w:val="00DE79DA"/>
    <w:rsid w:val="00E228B1"/>
    <w:rsid w:val="00E4156E"/>
    <w:rsid w:val="00E51090"/>
    <w:rsid w:val="00FF6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D389332"/>
  <w15:chartTrackingRefBased/>
  <w15:docId w15:val="{9AC5474C-58A2-4CB9-8C83-9806EA645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F6B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F6B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F6B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F6B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F6B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F6B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F6B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F6B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F6B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F6B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F6B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F6B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F6B8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F6B8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F6B8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F6B8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F6B8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F6B8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F6B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F6B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F6B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F6B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F6B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F6B8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F6B8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F6B8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F6B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F6B8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F6B80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E415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156E"/>
  </w:style>
  <w:style w:type="paragraph" w:styleId="Pieddepage">
    <w:name w:val="footer"/>
    <w:basedOn w:val="Normal"/>
    <w:link w:val="PieddepageCar"/>
    <w:uiPriority w:val="99"/>
    <w:unhideWhenUsed/>
    <w:rsid w:val="00E415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156E"/>
  </w:style>
  <w:style w:type="paragraph" w:customStyle="1" w:styleId="paragraph">
    <w:name w:val="paragraph"/>
    <w:basedOn w:val="Normal"/>
    <w:rsid w:val="00A25CE4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fr-FR"/>
      <w14:ligatures w14:val="none"/>
    </w:rPr>
  </w:style>
  <w:style w:type="character" w:customStyle="1" w:styleId="normaltextrun">
    <w:name w:val="normaltextrun"/>
    <w:basedOn w:val="Policepardfaut"/>
    <w:rsid w:val="00A25CE4"/>
  </w:style>
  <w:style w:type="character" w:customStyle="1" w:styleId="eop">
    <w:name w:val="eop"/>
    <w:basedOn w:val="Policepardfaut"/>
    <w:rsid w:val="00A25C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cid:image002.png@01DB68F4.100C1DA0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A4D788ABDFC24F9B71794AFE76BE7A" ma:contentTypeVersion="13" ma:contentTypeDescription="Crée un document." ma:contentTypeScope="" ma:versionID="e6b94eba111208c55cf2f14c9f9451b7">
  <xsd:schema xmlns:xsd="http://www.w3.org/2001/XMLSchema" xmlns:xs="http://www.w3.org/2001/XMLSchema" xmlns:p="http://schemas.microsoft.com/office/2006/metadata/properties" xmlns:ns2="c5f0e822-30e9-4da9-931a-8db6e3501adb" xmlns:ns3="b6f74b8c-5b76-4ed1-868a-af9535a40517" targetNamespace="http://schemas.microsoft.com/office/2006/metadata/properties" ma:root="true" ma:fieldsID="4b30207e92fca7c7317a76f25056eff2" ns2:_="" ns3:_="">
    <xsd:import namespace="c5f0e822-30e9-4da9-931a-8db6e3501adb"/>
    <xsd:import namespace="b6f74b8c-5b76-4ed1-868a-af9535a405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f0e822-30e9-4da9-931a-8db6e3501a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a32133e7-84e8-4b76-b15e-fd7cf5729d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f74b8c-5b76-4ed1-868a-af9535a4051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3b28a65-eee5-4941-a6b9-8c181ecfbeee}" ma:internalName="TaxCatchAll" ma:showField="CatchAllData" ma:web="b6f74b8c-5b76-4ed1-868a-af9535a405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f0e822-30e9-4da9-931a-8db6e3501adb">
      <Terms xmlns="http://schemas.microsoft.com/office/infopath/2007/PartnerControls"/>
    </lcf76f155ced4ddcb4097134ff3c332f>
    <TaxCatchAll xmlns="b6f74b8c-5b76-4ed1-868a-af9535a40517" xsi:nil="true"/>
  </documentManagement>
</p:properties>
</file>

<file path=customXml/itemProps1.xml><?xml version="1.0" encoding="utf-8"?>
<ds:datastoreItem xmlns:ds="http://schemas.openxmlformats.org/officeDocument/2006/customXml" ds:itemID="{979DEDC7-ACFF-4E9F-BB68-E2CB1F3D28F3}"/>
</file>

<file path=customXml/itemProps2.xml><?xml version="1.0" encoding="utf-8"?>
<ds:datastoreItem xmlns:ds="http://schemas.openxmlformats.org/officeDocument/2006/customXml" ds:itemID="{C555927E-048B-4F25-BFBA-8EF7AC993524}"/>
</file>

<file path=customXml/itemProps3.xml><?xml version="1.0" encoding="utf-8"?>
<ds:datastoreItem xmlns:ds="http://schemas.openxmlformats.org/officeDocument/2006/customXml" ds:itemID="{22D6C858-43AF-46F7-A9C8-7EE0829D30B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130</Words>
  <Characters>766</Characters>
  <Application>Microsoft Office Word</Application>
  <DocSecurity>0</DocSecurity>
  <Lines>255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KEOLIS</Company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PERREY Virginie</dc:creator>
  <cp:keywords/>
  <dc:description/>
  <cp:lastModifiedBy>PERREY Virginie</cp:lastModifiedBy>
  <cp:revision>4</cp:revision>
  <dcterms:created xsi:type="dcterms:W3CDTF">2026-01-14T11:18:00Z</dcterms:created>
  <dcterms:modified xsi:type="dcterms:W3CDTF">2026-01-14T12:02:00Z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0x010100F8A4D788ABDFC24F9B71794AFE76BE7A</vt:lpwstr>
  </property>
</Properties>
</file>