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7E46" w14:textId="06128DF8" w:rsidR="00E041E7" w:rsidRDefault="00E041E7">
      <w:r>
        <w:rPr>
          <w:noProof/>
        </w:rPr>
        <w:drawing>
          <wp:anchor distT="0" distB="0" distL="114300" distR="114300" simplePos="0" relativeHeight="251658240" behindDoc="0" locked="0" layoutInCell="1" allowOverlap="1" wp14:anchorId="3602559E" wp14:editId="63990380">
            <wp:simplePos x="0" y="0"/>
            <wp:positionH relativeFrom="page">
              <wp:posOffset>1670050</wp:posOffset>
            </wp:positionH>
            <wp:positionV relativeFrom="paragraph">
              <wp:posOffset>0</wp:posOffset>
            </wp:positionV>
            <wp:extent cx="4491990" cy="3505200"/>
            <wp:effectExtent l="0" t="0" r="3810" b="0"/>
            <wp:wrapTopAndBottom/>
            <wp:docPr id="914485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82E7" w14:textId="0936B8FB" w:rsidR="00E041E7" w:rsidRPr="004B0B94" w:rsidRDefault="00E041E7" w:rsidP="00E041E7">
      <w:pPr>
        <w:spacing w:line="360" w:lineRule="auto"/>
        <w:jc w:val="center"/>
        <w:rPr>
          <w:rFonts w:ascii="Frutiger 45 Light" w:hAnsi="Frutiger 45 Light"/>
          <w:b/>
          <w:bCs/>
          <w:color w:val="FF0066"/>
          <w:sz w:val="56"/>
          <w:szCs w:val="56"/>
        </w:rPr>
      </w:pPr>
      <w:r w:rsidRPr="004B0B94">
        <w:rPr>
          <w:rFonts w:ascii="Frutiger 45 Light" w:hAnsi="Frutiger 45 Light"/>
          <w:b/>
          <w:bCs/>
          <w:color w:val="FF0066"/>
          <w:sz w:val="56"/>
          <w:szCs w:val="56"/>
        </w:rPr>
        <w:t>Ritmo p</w:t>
      </w:r>
      <w:r w:rsidRPr="004B0B94">
        <w:rPr>
          <w:rFonts w:ascii="Frutiger 45 Light" w:hAnsi="Frutiger 45 Light"/>
          <w:b/>
          <w:bCs/>
          <w:color w:val="FF0066"/>
          <w:sz w:val="56"/>
          <w:szCs w:val="56"/>
        </w:rPr>
        <w:t>artenaire du dispositif Angela</w:t>
      </w:r>
    </w:p>
    <w:p w14:paraId="013FED45" w14:textId="322015DA" w:rsidR="00E041E7" w:rsidRPr="00E041E7" w:rsidRDefault="00E041E7" w:rsidP="00E041E7">
      <w:pPr>
        <w:pStyle w:val="Paragraphedeliste"/>
        <w:numPr>
          <w:ilvl w:val="0"/>
          <w:numId w:val="1"/>
        </w:numPr>
        <w:spacing w:line="360" w:lineRule="auto"/>
        <w:rPr>
          <w:rFonts w:ascii="Frutiger 45 Light" w:hAnsi="Frutiger 45 Light"/>
          <w:color w:val="FF0066"/>
          <w:sz w:val="32"/>
          <w:szCs w:val="32"/>
        </w:rPr>
      </w:pPr>
      <w:r w:rsidRPr="00E041E7">
        <w:rPr>
          <w:rFonts w:ascii="Frutiger 45 Light" w:hAnsi="Frutiger 45 Light"/>
          <w:color w:val="FF0066"/>
          <w:sz w:val="32"/>
          <w:szCs w:val="32"/>
        </w:rPr>
        <w:t xml:space="preserve"> </w:t>
      </w:r>
      <w:r w:rsidRPr="00E041E7">
        <w:rPr>
          <w:rFonts w:ascii="Frutiger 45 Light" w:hAnsi="Frutiger 45 Light"/>
          <w:color w:val="FF0066"/>
          <w:sz w:val="32"/>
          <w:szCs w:val="32"/>
        </w:rPr>
        <w:t>Accueil et</w:t>
      </w:r>
      <w:r w:rsidRPr="00E041E7">
        <w:rPr>
          <w:rFonts w:ascii="Frutiger 45 Light" w:hAnsi="Frutiger 45 Light"/>
          <w:color w:val="FF0066"/>
          <w:sz w:val="32"/>
          <w:szCs w:val="32"/>
        </w:rPr>
        <w:t xml:space="preserve"> position bienveillante de protection vis-à-vis de personnes harcelées dans la rue. </w:t>
      </w:r>
    </w:p>
    <w:p w14:paraId="72E55187" w14:textId="0D3CBAD6" w:rsidR="00E041E7" w:rsidRPr="00E041E7" w:rsidRDefault="00E041E7" w:rsidP="00E041E7">
      <w:pPr>
        <w:pStyle w:val="Paragraphedeliste"/>
        <w:numPr>
          <w:ilvl w:val="0"/>
          <w:numId w:val="1"/>
        </w:numPr>
        <w:spacing w:line="360" w:lineRule="auto"/>
        <w:rPr>
          <w:rFonts w:ascii="Frutiger 45 Light" w:hAnsi="Frutiger 45 Light"/>
          <w:color w:val="FF0066"/>
          <w:sz w:val="32"/>
          <w:szCs w:val="32"/>
        </w:rPr>
      </w:pPr>
      <w:r w:rsidRPr="00E041E7">
        <w:rPr>
          <w:rFonts w:ascii="Frutiger 45 Light" w:hAnsi="Frutiger 45 Light"/>
          <w:color w:val="FF0066"/>
          <w:sz w:val="32"/>
          <w:szCs w:val="32"/>
        </w:rPr>
        <w:t>M</w:t>
      </w:r>
      <w:r w:rsidRPr="00E041E7">
        <w:rPr>
          <w:rFonts w:ascii="Frutiger 45 Light" w:hAnsi="Frutiger 45 Light"/>
          <w:color w:val="FF0066"/>
          <w:sz w:val="32"/>
          <w:szCs w:val="32"/>
        </w:rPr>
        <w:t>ettre en sécurité la personne harcelée et lui laisser le choix de contacter la Police</w:t>
      </w:r>
    </w:p>
    <w:p w14:paraId="4C32EB26" w14:textId="3A762E47" w:rsidR="00E041E7" w:rsidRPr="00E041E7" w:rsidRDefault="00E041E7" w:rsidP="00E041E7">
      <w:pPr>
        <w:pStyle w:val="Paragraphedeliste"/>
        <w:numPr>
          <w:ilvl w:val="0"/>
          <w:numId w:val="1"/>
        </w:numPr>
        <w:spacing w:line="360" w:lineRule="auto"/>
        <w:rPr>
          <w:rFonts w:ascii="Frutiger 45 Light" w:hAnsi="Frutiger 45 Light"/>
          <w:color w:val="FF0066"/>
          <w:sz w:val="32"/>
          <w:szCs w:val="32"/>
        </w:rPr>
      </w:pPr>
      <w:r w:rsidRPr="00E041E7">
        <w:rPr>
          <w:rFonts w:ascii="Frutiger 45 Light" w:hAnsi="Frutiger 45 Light"/>
          <w:color w:val="FF0066"/>
          <w:sz w:val="32"/>
          <w:szCs w:val="32"/>
        </w:rPr>
        <w:t>D</w:t>
      </w:r>
      <w:r w:rsidRPr="00E041E7">
        <w:rPr>
          <w:rFonts w:ascii="Frutiger 45 Light" w:hAnsi="Frutiger 45 Light"/>
          <w:color w:val="FF0066"/>
          <w:sz w:val="32"/>
          <w:szCs w:val="32"/>
        </w:rPr>
        <w:t>ispositif actif à l’agence commerciale</w:t>
      </w:r>
      <w:r w:rsidRPr="00E041E7">
        <w:rPr>
          <w:rFonts w:ascii="Frutiger 45 Light" w:hAnsi="Frutiger 45 Light"/>
          <w:color w:val="FF0066"/>
          <w:sz w:val="32"/>
          <w:szCs w:val="32"/>
        </w:rPr>
        <w:t xml:space="preserve"> et dans les bus</w:t>
      </w:r>
    </w:p>
    <w:p w14:paraId="42A67017" w14:textId="43430B03" w:rsidR="008D0074" w:rsidRDefault="00E041E7" w:rsidP="00E041E7">
      <w:pPr>
        <w:pStyle w:val="Paragraphedeliste"/>
        <w:numPr>
          <w:ilvl w:val="0"/>
          <w:numId w:val="1"/>
        </w:numPr>
        <w:spacing w:line="360" w:lineRule="auto"/>
        <w:rPr>
          <w:rFonts w:ascii="Frutiger 45 Light" w:hAnsi="Frutiger 45 Light"/>
          <w:color w:val="FF0066"/>
          <w:sz w:val="32"/>
          <w:szCs w:val="32"/>
        </w:rPr>
      </w:pPr>
      <w:r w:rsidRPr="008D0074">
        <w:rPr>
          <w:rFonts w:ascii="Frutiger 45 Light" w:hAnsi="Frutiger 45 Light"/>
          <w:color w:val="FF0066"/>
          <w:sz w:val="32"/>
          <w:szCs w:val="32"/>
        </w:rPr>
        <w:t>Le conducteur garde</w:t>
      </w:r>
      <w:r w:rsidRPr="008D0074">
        <w:rPr>
          <w:rFonts w:ascii="Frutiger 45 Light" w:hAnsi="Frutiger 45 Light"/>
          <w:color w:val="FF0066"/>
          <w:sz w:val="32"/>
          <w:szCs w:val="32"/>
        </w:rPr>
        <w:t xml:space="preserve"> près de </w:t>
      </w:r>
      <w:r w:rsidRPr="008D0074">
        <w:rPr>
          <w:rFonts w:ascii="Frutiger 45 Light" w:hAnsi="Frutiger 45 Light"/>
          <w:color w:val="FF0066"/>
          <w:sz w:val="32"/>
          <w:szCs w:val="32"/>
        </w:rPr>
        <w:t>son</w:t>
      </w:r>
      <w:r w:rsidRPr="008D0074">
        <w:rPr>
          <w:rFonts w:ascii="Frutiger 45 Light" w:hAnsi="Frutiger 45 Light"/>
          <w:color w:val="FF0066"/>
          <w:sz w:val="32"/>
          <w:szCs w:val="32"/>
        </w:rPr>
        <w:t xml:space="preserve"> poste de conduite la personne (même sans titre de transport)</w:t>
      </w:r>
      <w:r w:rsidR="004B0B94">
        <w:rPr>
          <w:rFonts w:ascii="Frutiger 45 Light" w:hAnsi="Frutiger 45 Light"/>
          <w:color w:val="FF0066"/>
          <w:sz w:val="32"/>
          <w:szCs w:val="32"/>
        </w:rPr>
        <w:t xml:space="preserve"> et</w:t>
      </w:r>
      <w:r w:rsidRPr="008D0074">
        <w:rPr>
          <w:rFonts w:ascii="Frutiger 45 Light" w:hAnsi="Frutiger 45 Light"/>
          <w:color w:val="FF0066"/>
          <w:sz w:val="32"/>
          <w:szCs w:val="32"/>
        </w:rPr>
        <w:t xml:space="preserve"> contacte par radio l’exploitation</w:t>
      </w:r>
      <w:r w:rsidRPr="008D0074">
        <w:rPr>
          <w:rFonts w:ascii="Frutiger 45 Light" w:hAnsi="Frutiger 45 Light"/>
          <w:color w:val="FF0066"/>
          <w:sz w:val="32"/>
          <w:szCs w:val="32"/>
        </w:rPr>
        <w:t xml:space="preserve"> </w:t>
      </w:r>
    </w:p>
    <w:p w14:paraId="4B29A158" w14:textId="4BF0F426" w:rsidR="00E041E7" w:rsidRPr="008D0074" w:rsidRDefault="00E041E7" w:rsidP="00E041E7">
      <w:pPr>
        <w:pStyle w:val="Paragraphedeliste"/>
        <w:numPr>
          <w:ilvl w:val="0"/>
          <w:numId w:val="1"/>
        </w:numPr>
        <w:spacing w:line="360" w:lineRule="auto"/>
        <w:rPr>
          <w:rFonts w:ascii="Frutiger 45 Light" w:hAnsi="Frutiger 45 Light"/>
          <w:color w:val="FF0066"/>
          <w:sz w:val="32"/>
          <w:szCs w:val="32"/>
        </w:rPr>
      </w:pPr>
      <w:r w:rsidRPr="008D0074">
        <w:rPr>
          <w:rFonts w:ascii="Frutiger 45 Light" w:hAnsi="Frutiger 45 Light"/>
          <w:color w:val="FF0066"/>
          <w:sz w:val="32"/>
          <w:szCs w:val="32"/>
        </w:rPr>
        <w:t>Dépose entre 2 arrêts sur demande</w:t>
      </w:r>
      <w:r w:rsidRPr="008D0074">
        <w:rPr>
          <w:rFonts w:ascii="Frutiger 45 Light" w:hAnsi="Frutiger 45 Light"/>
          <w:color w:val="FF0066"/>
          <w:sz w:val="32"/>
          <w:szCs w:val="32"/>
        </w:rPr>
        <w:t xml:space="preserve"> </w:t>
      </w:r>
    </w:p>
    <w:p w14:paraId="7AE9C7CB" w14:textId="75D33F13" w:rsidR="00AA18A5" w:rsidRDefault="008D0074"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4750022" wp14:editId="738E4D0F">
            <wp:simplePos x="0" y="0"/>
            <wp:positionH relativeFrom="margin">
              <wp:posOffset>1271905</wp:posOffset>
            </wp:positionH>
            <wp:positionV relativeFrom="paragraph">
              <wp:posOffset>4445</wp:posOffset>
            </wp:positionV>
            <wp:extent cx="3317240" cy="2783205"/>
            <wp:effectExtent l="0" t="0" r="0" b="0"/>
            <wp:wrapNone/>
            <wp:docPr id="147388517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16" t="36707" r="48985" b="2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1E7">
        <w:rPr>
          <w:noProof/>
        </w:rPr>
        <w:drawing>
          <wp:anchor distT="0" distB="0" distL="114300" distR="114300" simplePos="0" relativeHeight="251659264" behindDoc="0" locked="0" layoutInCell="1" allowOverlap="1" wp14:anchorId="5EE71CD0" wp14:editId="19541022">
            <wp:simplePos x="0" y="0"/>
            <wp:positionH relativeFrom="column">
              <wp:posOffset>-473075</wp:posOffset>
            </wp:positionH>
            <wp:positionV relativeFrom="paragraph">
              <wp:posOffset>7722870</wp:posOffset>
            </wp:positionV>
            <wp:extent cx="2768600" cy="2331720"/>
            <wp:effectExtent l="0" t="0" r="0" b="0"/>
            <wp:wrapNone/>
            <wp:docPr id="1468847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A5" w:rsidSect="004B0B9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7068"/>
    <w:multiLevelType w:val="hybridMultilevel"/>
    <w:tmpl w:val="C78A91D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1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E7"/>
    <w:rsid w:val="004B0B94"/>
    <w:rsid w:val="00816162"/>
    <w:rsid w:val="008D0074"/>
    <w:rsid w:val="00AA18A5"/>
    <w:rsid w:val="00CE719D"/>
    <w:rsid w:val="00E041E7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003532"/>
  <w15:chartTrackingRefBased/>
  <w15:docId w15:val="{8E43A4D7-DFE3-4A30-A845-DAE5969F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41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1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1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1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1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1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1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1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1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1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1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1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1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1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1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0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1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0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1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041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1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041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1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4D788ABDFC24F9B71794AFE76BE7A" ma:contentTypeVersion="13" ma:contentTypeDescription="Crée un document." ma:contentTypeScope="" ma:versionID="e6b94eba111208c55cf2f14c9f9451b7">
  <xsd:schema xmlns:xsd="http://www.w3.org/2001/XMLSchema" xmlns:xs="http://www.w3.org/2001/XMLSchema" xmlns:p="http://schemas.microsoft.com/office/2006/metadata/properties" xmlns:ns2="c5f0e822-30e9-4da9-931a-8db6e3501adb" xmlns:ns3="b6f74b8c-5b76-4ed1-868a-af9535a40517" targetNamespace="http://schemas.microsoft.com/office/2006/metadata/properties" ma:root="true" ma:fieldsID="4b30207e92fca7c7317a76f25056eff2" ns2:_="" ns3:_="">
    <xsd:import namespace="c5f0e822-30e9-4da9-931a-8db6e3501adb"/>
    <xsd:import namespace="b6f74b8c-5b76-4ed1-868a-af9535a4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e822-30e9-4da9-931a-8db6e350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32133e7-84e8-4b76-b15e-fd7cf5729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74b8c-5b76-4ed1-868a-af9535a405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b28a65-eee5-4941-a6b9-8c181ecfbeee}" ma:internalName="TaxCatchAll" ma:showField="CatchAllData" ma:web="b6f74b8c-5b76-4ed1-868a-af9535a4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74b8c-5b76-4ed1-868a-af9535a40517" xsi:nil="true"/>
    <lcf76f155ced4ddcb4097134ff3c332f xmlns="c5f0e822-30e9-4da9-931a-8db6e3501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BA365-AC6A-441B-A308-1524CAA0D69D}"/>
</file>

<file path=customXml/itemProps2.xml><?xml version="1.0" encoding="utf-8"?>
<ds:datastoreItem xmlns:ds="http://schemas.openxmlformats.org/officeDocument/2006/customXml" ds:itemID="{DA88A89A-A3AE-4293-8EFF-99A433548784}"/>
</file>

<file path=customXml/itemProps3.xml><?xml version="1.0" encoding="utf-8"?>
<ds:datastoreItem xmlns:ds="http://schemas.openxmlformats.org/officeDocument/2006/customXml" ds:itemID="{68B546C3-4A2E-4040-9A71-12B8FD2CC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KEOLIS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HOERNER Francine</dc:creator>
  <cp:keywords/>
  <dc:description/>
  <cp:lastModifiedBy>HOERNER Francine</cp:lastModifiedBy>
  <cp:revision>2</cp:revision>
  <dcterms:created xsi:type="dcterms:W3CDTF">2025-02-28T09:49:00Z</dcterms:created>
  <dcterms:modified xsi:type="dcterms:W3CDTF">2025-02-28T10:03:00Z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0x010100F8A4D788ABDFC24F9B71794AFE76BE7A</vt:lpwstr>
  </property>
</Properties>
</file>